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2A35" w:rsidR="0058627C" w:rsidP="00702A35" w:rsidRDefault="0058627C" w14:paraId="2E265C9F" w14:textId="6855ACF5">
      <w:pPr>
        <w:spacing w:after="0" w:line="240" w:lineRule="auto"/>
        <w:jc w:val="center"/>
        <w:rPr>
          <w:b/>
        </w:rPr>
      </w:pPr>
      <w:r w:rsidRPr="00702A35">
        <w:rPr>
          <w:b/>
          <w:sz w:val="24"/>
          <w:szCs w:val="24"/>
        </w:rPr>
        <w:t>C</w:t>
      </w:r>
      <w:r w:rsidRPr="00702A35">
        <w:rPr>
          <w:b/>
        </w:rPr>
        <w:t xml:space="preserve">OLLEGE </w:t>
      </w:r>
      <w:r w:rsidRPr="00702A35">
        <w:rPr>
          <w:b/>
          <w:sz w:val="24"/>
          <w:szCs w:val="24"/>
        </w:rPr>
        <w:t>C</w:t>
      </w:r>
      <w:r w:rsidRPr="00702A35">
        <w:rPr>
          <w:b/>
        </w:rPr>
        <w:t xml:space="preserve">OUNCIL </w:t>
      </w:r>
      <w:r w:rsidRPr="00702A35">
        <w:rPr>
          <w:b/>
          <w:sz w:val="24"/>
          <w:szCs w:val="24"/>
        </w:rPr>
        <w:t>M</w:t>
      </w:r>
      <w:r w:rsidRPr="00702A35">
        <w:rPr>
          <w:b/>
        </w:rPr>
        <w:t>EETING</w:t>
      </w:r>
    </w:p>
    <w:p w:rsidRPr="00702A35" w:rsidR="0058627C" w:rsidP="00702A35" w:rsidRDefault="0058627C" w14:paraId="1111AD15" w14:textId="39D92AAA">
      <w:pPr>
        <w:spacing w:after="0" w:line="240" w:lineRule="auto"/>
        <w:jc w:val="center"/>
        <w:rPr>
          <w:b/>
          <w:sz w:val="24"/>
          <w:szCs w:val="24"/>
        </w:rPr>
      </w:pPr>
      <w:r w:rsidRPr="00702A35">
        <w:rPr>
          <w:b/>
          <w:sz w:val="24"/>
          <w:szCs w:val="24"/>
        </w:rPr>
        <w:t>Notes</w:t>
      </w:r>
    </w:p>
    <w:p w:rsidRPr="00702A35" w:rsidR="0058627C" w:rsidP="00702A35" w:rsidRDefault="0058627C" w14:paraId="6E29AA76" w14:textId="5B4698AB">
      <w:pPr>
        <w:spacing w:after="0" w:line="240" w:lineRule="auto"/>
        <w:jc w:val="center"/>
        <w:rPr>
          <w:rFonts w:ascii="Segoe UI" w:hAnsi="Segoe UI" w:cs="Segoe UI"/>
          <w:b/>
          <w:sz w:val="18"/>
          <w:szCs w:val="18"/>
        </w:rPr>
      </w:pPr>
      <w:r w:rsidRPr="00702A35">
        <w:rPr>
          <w:b/>
          <w:sz w:val="24"/>
          <w:szCs w:val="24"/>
        </w:rPr>
        <w:t>OCTOBER 19, 2023</w:t>
      </w:r>
    </w:p>
    <w:p w:rsidRPr="00702A35" w:rsidR="0058627C" w:rsidP="00702A35" w:rsidRDefault="0058627C" w14:paraId="4F7D6BAD" w14:textId="3E5BBAF4">
      <w:pPr>
        <w:spacing w:after="0" w:line="240" w:lineRule="auto"/>
        <w:jc w:val="center"/>
        <w:rPr>
          <w:rFonts w:ascii="Segoe UI" w:hAnsi="Segoe UI" w:cs="Segoe UI"/>
          <w:b/>
          <w:sz w:val="18"/>
          <w:szCs w:val="18"/>
        </w:rPr>
      </w:pPr>
      <w:r w:rsidRPr="00702A35">
        <w:rPr>
          <w:b/>
          <w:sz w:val="24"/>
          <w:szCs w:val="24"/>
        </w:rPr>
        <w:t>3:15 - 4:30 PM</w:t>
      </w:r>
    </w:p>
    <w:p w:rsidR="0058627C" w:rsidRDefault="0058627C" w14:paraId="2B6A5E75" w14:textId="77777777"/>
    <w:p w:rsidR="005165A1" w:rsidRDefault="0058627C" w14:paraId="48DA2FAF" w14:textId="406AFAF6">
      <w:r>
        <w:t xml:space="preserve">Present: Angélica Garcia, Robert Holcomb, Robert Ethington, Kate Jolley, Sean Martin, Nancy Persons, Laura Aspinall, John Stover, Debbie Weatherly, Sandy Sigala, </w:t>
      </w:r>
      <w:r w:rsidR="00BF6436">
        <w:t>Mason</w:t>
      </w:r>
      <w:r w:rsidR="00910EB4">
        <w:t xml:space="preserve"> Koski, Karolina Nazario</w:t>
      </w:r>
      <w:r>
        <w:t xml:space="preserve"> </w:t>
      </w:r>
    </w:p>
    <w:p w:rsidR="0058627C" w:rsidRDefault="0058627C" w14:paraId="25D88F76" w14:textId="00045B7E"/>
    <w:p w:rsidR="0058627C" w:rsidP="0058627C" w:rsidRDefault="0058627C" w14:paraId="42369809" w14:textId="40442A0A">
      <w:pPr>
        <w:pStyle w:val="ListParagraph"/>
        <w:numPr>
          <w:ilvl w:val="0"/>
          <w:numId w:val="8"/>
        </w:numPr>
      </w:pPr>
      <w:r>
        <w:t>Meeting called to order by Nancy Persons</w:t>
      </w:r>
    </w:p>
    <w:p w:rsidR="0058627C" w:rsidP="0058627C" w:rsidRDefault="0058627C" w14:paraId="120D9A47" w14:textId="6F806BF9">
      <w:pPr>
        <w:pStyle w:val="ListParagraph"/>
        <w:numPr>
          <w:ilvl w:val="0"/>
          <w:numId w:val="8"/>
        </w:numPr>
      </w:pPr>
      <w:r>
        <w:t>Agenda approved</w:t>
      </w:r>
    </w:p>
    <w:p w:rsidR="0058627C" w:rsidP="0058627C" w:rsidRDefault="0058627C" w14:paraId="2CBB2313" w14:textId="329756A1">
      <w:pPr>
        <w:pStyle w:val="ListParagraph"/>
        <w:numPr>
          <w:ilvl w:val="0"/>
          <w:numId w:val="8"/>
        </w:numPr>
      </w:pPr>
      <w:r>
        <w:t>Notes from 10.05.2023 approved</w:t>
      </w:r>
    </w:p>
    <w:p w:rsidR="0058627C" w:rsidP="0058627C" w:rsidRDefault="0058627C" w14:paraId="72E33E8B" w14:textId="4B5ECE2E">
      <w:pPr>
        <w:pStyle w:val="ListParagraph"/>
        <w:numPr>
          <w:ilvl w:val="0"/>
          <w:numId w:val="8"/>
        </w:numPr>
      </w:pPr>
      <w:r>
        <w:t>Review of Draft Administrative Procedure Drafted by Taskforce</w:t>
      </w:r>
      <w:r w:rsidR="00BF6436">
        <w:t xml:space="preserve"> </w:t>
      </w:r>
      <w:hyperlink w:history="1" r:id="rId8">
        <w:r w:rsidR="00BF6436">
          <w:rPr>
            <w:rStyle w:val="Hyperlink"/>
          </w:rPr>
          <w:t>AP 2410 Board Policies and Administrative Procedures - DRAFT.docx</w:t>
        </w:r>
      </w:hyperlink>
    </w:p>
    <w:p w:rsidR="00016178" w:rsidP="0058627C" w:rsidRDefault="0058627C" w14:paraId="68B721C2" w14:textId="77777777">
      <w:pPr>
        <w:pStyle w:val="ListParagraph"/>
        <w:numPr>
          <w:ilvl w:val="1"/>
          <w:numId w:val="8"/>
        </w:numPr>
      </w:pPr>
      <w:r>
        <w:t>New</w:t>
      </w:r>
      <w:r w:rsidR="00016178">
        <w:t xml:space="preserve"> seven</w:t>
      </w:r>
      <w:r>
        <w:t xml:space="preserve"> </w:t>
      </w:r>
      <w:r w:rsidR="00016178">
        <w:t>“</w:t>
      </w:r>
      <w:r>
        <w:t>Chapters</w:t>
      </w:r>
      <w:r w:rsidR="00016178">
        <w:t>”</w:t>
      </w:r>
      <w:r>
        <w:t xml:space="preserve"> of Board policies/procedures outlined vs. current </w:t>
      </w:r>
      <w:r w:rsidR="00016178">
        <w:t xml:space="preserve">eight “Sections”. Facilities planning and Community Relations aren’t separate chapters anymore, instead they are included within the chapters. </w:t>
      </w:r>
    </w:p>
    <w:p w:rsidR="0058627C" w:rsidP="0058627C" w:rsidRDefault="00016178" w14:paraId="279628C5" w14:textId="047F8EFD">
      <w:pPr>
        <w:pStyle w:val="ListParagraph"/>
        <w:numPr>
          <w:ilvl w:val="1"/>
          <w:numId w:val="8"/>
        </w:numPr>
      </w:pPr>
      <w:r>
        <w:t xml:space="preserve">Question raised why “Chapter 5: </w:t>
      </w:r>
      <w:r w:rsidRPr="00016178">
        <w:t>Student Services – Chief Student Services Officer working with the Academic Senate</w:t>
      </w:r>
      <w:r>
        <w:t xml:space="preserve">” doesn’t include “Student Government”. Clarified that the consultation process will still happen as appropriate for individual policies. </w:t>
      </w:r>
      <w:r w:rsidR="00BF6436">
        <w:t xml:space="preserve">Chapters are outlined as they are in accordance with Ed. Code. </w:t>
      </w:r>
    </w:p>
    <w:p w:rsidR="00BF6436" w:rsidP="00BF6436" w:rsidRDefault="00016178" w14:paraId="65EC504F" w14:textId="77777777">
      <w:pPr>
        <w:pStyle w:val="ListParagraph"/>
        <w:numPr>
          <w:ilvl w:val="1"/>
          <w:numId w:val="8"/>
        </w:numPr>
      </w:pPr>
      <w:r>
        <w:t xml:space="preserve">Comment to </w:t>
      </w:r>
      <w:r w:rsidR="00BF6436">
        <w:t xml:space="preserve">spread out the six-year cycle out and not update all policies and procedures within two years. – Some policies and procedures will be updated at different times as needed because of legal updates. </w:t>
      </w:r>
    </w:p>
    <w:p w:rsidR="00BF6436" w:rsidP="00BF6436" w:rsidRDefault="00BF6436" w14:paraId="1E8D4443" w14:textId="6811DF80">
      <w:pPr>
        <w:pStyle w:val="ListParagraph"/>
        <w:numPr>
          <w:ilvl w:val="1"/>
          <w:numId w:val="8"/>
        </w:numPr>
      </w:pPr>
      <w:r>
        <w:t xml:space="preserve">Language suggestion for </w:t>
      </w:r>
      <w:r w:rsidR="001A0BC7">
        <w:t>“</w:t>
      </w:r>
      <w:r>
        <w:t>process for development</w:t>
      </w:r>
      <w:r w:rsidR="001A0BC7">
        <w:t>”</w:t>
      </w:r>
      <w:r>
        <w:t xml:space="preserve"> section:</w:t>
      </w:r>
    </w:p>
    <w:p w:rsidR="00016178" w:rsidRDefault="00BF6436" w14:paraId="01F7DA6F" w14:textId="6D0BFFF0">
      <w:r>
        <w:t xml:space="preserve">#2: </w:t>
      </w:r>
      <w:r w:rsidR="00016178">
        <w:t xml:space="preserve">If the subject matter of a policy or procedure is under the purview of the Academic Senate, the Academic Senate President, in consultation with the Academic Senate Executive Committee, shall assign a lead faculty member of members as deemed necessary to work with the lead administrator to prepare the draft. </w:t>
      </w:r>
    </w:p>
    <w:p w:rsidR="00EF2BD2" w:rsidP="00EF2BD2" w:rsidRDefault="00EF2BD2" w14:paraId="00667D3F" w14:textId="40ACF448">
      <w:pPr>
        <w:pStyle w:val="ListParagraph"/>
        <w:numPr>
          <w:ilvl w:val="1"/>
          <w:numId w:val="8"/>
        </w:numPr>
      </w:pPr>
      <w:r>
        <w:t xml:space="preserve">Clarify language regarding how we’re acknowledging the inclusion of 9+1 and Statewide Classified Senate. </w:t>
      </w:r>
    </w:p>
    <w:p w:rsidR="00BF6436" w:rsidP="00BF6436" w:rsidRDefault="00702A35" w14:paraId="501B4305" w14:textId="30344FC1">
      <w:pPr>
        <w:pStyle w:val="ListParagraph"/>
        <w:numPr>
          <w:ilvl w:val="1"/>
          <w:numId w:val="8"/>
        </w:numPr>
        <w:rPr/>
      </w:pPr>
      <w:r w:rsidR="00702A35">
        <w:rPr/>
        <w:t xml:space="preserve">Suggestion to </w:t>
      </w:r>
      <w:r w:rsidR="00A810D3">
        <w:rPr/>
        <w:t>a</w:t>
      </w:r>
      <w:r w:rsidR="00702A35">
        <w:rPr/>
        <w:t xml:space="preserve">dd </w:t>
      </w:r>
      <w:r w:rsidR="18442ACD">
        <w:rPr/>
        <w:t xml:space="preserve">to the governance </w:t>
      </w:r>
      <w:r w:rsidR="35848724">
        <w:rPr/>
        <w:t xml:space="preserve">guidelines </w:t>
      </w:r>
      <w:r w:rsidR="18442ACD">
        <w:rPr/>
        <w:t xml:space="preserve">the </w:t>
      </w:r>
      <w:r w:rsidR="00EF2BD2">
        <w:rPr/>
        <w:t xml:space="preserve">District/AFA contract </w:t>
      </w:r>
      <w:r w:rsidR="00702A35">
        <w:rPr/>
        <w:t xml:space="preserve">Article 2.02 </w:t>
      </w:r>
      <w:r w:rsidR="2B94DA35">
        <w:rPr/>
        <w:t xml:space="preserve"> “</w:t>
      </w:r>
      <w:r w:rsidR="00702A35">
        <w:rPr/>
        <w:t>CONFORMANCE WITH AGREEMENT: The District will amend its written policies and procedures and take such other action by resolution or otherwise as may be necessary to bring policies and procedures into conformance with the provisions of this Agreement to the Contract.</w:t>
      </w:r>
      <w:r w:rsidR="263EC208">
        <w:rPr/>
        <w:t>”</w:t>
      </w:r>
    </w:p>
    <w:p w:rsidR="00A810D3" w:rsidP="00BF6436" w:rsidRDefault="00A810D3" w14:paraId="405B6933" w14:textId="574F0E2A">
      <w:pPr>
        <w:pStyle w:val="ListParagraph"/>
        <w:numPr>
          <w:ilvl w:val="1"/>
          <w:numId w:val="8"/>
        </w:numPr>
        <w:rPr/>
      </w:pPr>
      <w:r w:rsidR="00A810D3">
        <w:rPr/>
        <w:t xml:space="preserve">Dr. Garcia will work with Gene to include all Labor contract language to mirror what AFA contract outlines. </w:t>
      </w:r>
    </w:p>
    <w:p w:rsidR="00EF2BD2" w:rsidP="00BF6436" w:rsidRDefault="00EF2BD2" w14:paraId="0EDF32A2" w14:textId="69DB1AB8">
      <w:pPr>
        <w:pStyle w:val="ListParagraph"/>
        <w:numPr>
          <w:ilvl w:val="1"/>
          <w:numId w:val="8"/>
        </w:numPr>
        <w:rPr/>
      </w:pPr>
      <w:r w:rsidR="1D3411C7">
        <w:rPr/>
        <w:t>D</w:t>
      </w:r>
      <w:r w:rsidR="2D167A18">
        <w:rPr/>
        <w:t xml:space="preserve">istrict governance guidelines </w:t>
      </w:r>
      <w:r w:rsidR="00EF2BD2">
        <w:rPr/>
        <w:t xml:space="preserve">will be developed to include more detail. </w:t>
      </w:r>
    </w:p>
    <w:p w:rsidR="00EF2BD2" w:rsidP="00BF6436" w:rsidRDefault="00EF2BD2" w14:paraId="78C574FD" w14:textId="23D46F69">
      <w:pPr>
        <w:pStyle w:val="ListParagraph"/>
        <w:numPr>
          <w:ilvl w:val="1"/>
          <w:numId w:val="8"/>
        </w:numPr>
        <w:rPr/>
      </w:pPr>
      <w:r w:rsidR="00EF2BD2">
        <w:rPr/>
        <w:t xml:space="preserve">Dr. Garcia will edit the procedure with track changes and will bring back to next College Council meeting. Following, district community will be notified of this work and upcoming additional policy/procedure revisions and updates. </w:t>
      </w:r>
    </w:p>
    <w:p w:rsidR="00016178" w:rsidRDefault="00016178" w14:paraId="3F51EAB4" w14:textId="44A5D933"/>
    <w:p w:rsidR="00016178" w:rsidP="00BF6436" w:rsidRDefault="00BF6436" w14:paraId="298A6341" w14:textId="306F1608">
      <w:pPr>
        <w:pStyle w:val="ListParagraph"/>
        <w:numPr>
          <w:ilvl w:val="0"/>
          <w:numId w:val="8"/>
        </w:numPr>
      </w:pPr>
      <w:r>
        <w:lastRenderedPageBreak/>
        <w:t xml:space="preserve">Facilities Related Committee Change </w:t>
      </w:r>
      <w:r w:rsidR="004151C4">
        <w:t xml:space="preserve">- </w:t>
      </w:r>
      <w:hyperlink w:history="1" r:id="rId9">
        <w:r w:rsidR="004151C4">
          <w:rPr>
            <w:rStyle w:val="Hyperlink"/>
          </w:rPr>
          <w:t>Facilities Advisory Committee charge final.docx</w:t>
        </w:r>
      </w:hyperlink>
    </w:p>
    <w:p w:rsidR="00EF2BD2" w:rsidP="00EF2BD2" w:rsidRDefault="00EF2BD2" w14:paraId="0BE90CBE" w14:textId="378E7BA4">
      <w:pPr>
        <w:pStyle w:val="ListParagraph"/>
        <w:numPr>
          <w:ilvl w:val="1"/>
          <w:numId w:val="8"/>
        </w:numPr>
      </w:pPr>
      <w:r>
        <w:t xml:space="preserve">Creation of </w:t>
      </w:r>
      <w:r w:rsidRPr="00EF2BD2">
        <w:t>District Facilities Advisory Committee (DFAC)</w:t>
      </w:r>
      <w:r>
        <w:t xml:space="preserve"> eliminated the District Facilities Planning Committee, District Safety and Health Committee and the Parking Committee. </w:t>
      </w:r>
    </w:p>
    <w:p w:rsidR="00EF2BD2" w:rsidP="00EF2BD2" w:rsidRDefault="00EF2BD2" w14:paraId="702A228F" w14:textId="0A678195">
      <w:pPr>
        <w:pStyle w:val="ListParagraph"/>
        <w:numPr>
          <w:ilvl w:val="1"/>
          <w:numId w:val="8"/>
        </w:numPr>
      </w:pPr>
      <w:r>
        <w:t xml:space="preserve">The transportation piece of the Parking Committee is proposed to shift to </w:t>
      </w:r>
      <w:r w:rsidR="00C1653E">
        <w:t>the Sustainability Committee</w:t>
      </w:r>
    </w:p>
    <w:p w:rsidR="00C1653E" w:rsidP="00EF2BD2" w:rsidRDefault="00C1653E" w14:paraId="3FE2F6AA" w14:textId="4E8085F9">
      <w:pPr>
        <w:pStyle w:val="ListParagraph"/>
        <w:numPr>
          <w:ilvl w:val="1"/>
          <w:numId w:val="8"/>
        </w:numPr>
      </w:pPr>
      <w:r>
        <w:t xml:space="preserve">The facilities related portion of the District Access Committee will </w:t>
      </w:r>
      <w:r w:rsidR="004151C4">
        <w:t>shift to DFAC</w:t>
      </w:r>
    </w:p>
    <w:p w:rsidR="004151C4" w:rsidP="004151C4" w:rsidRDefault="004151C4" w14:paraId="7BF61744" w14:textId="06CCE852">
      <w:pPr>
        <w:pStyle w:val="ListParagraph"/>
        <w:numPr>
          <w:ilvl w:val="1"/>
          <w:numId w:val="8"/>
        </w:numPr>
        <w:rPr/>
      </w:pPr>
      <w:r w:rsidR="13FE7597">
        <w:rPr/>
        <w:t xml:space="preserve">DFAC </w:t>
      </w:r>
      <w:r w:rsidR="004151C4">
        <w:rPr/>
        <w:t xml:space="preserve">will </w:t>
      </w:r>
      <w:r w:rsidR="004151C4">
        <w:rPr/>
        <w:t>streamline</w:t>
      </w:r>
      <w:r w:rsidR="004151C4">
        <w:rPr/>
        <w:t xml:space="preserve"> conversations that are happening in multiple spaces </w:t>
      </w:r>
    </w:p>
    <w:p w:rsidR="004151C4" w:rsidP="004151C4" w:rsidRDefault="004151C4" w14:paraId="66AD3F05" w14:textId="08F1ACD8">
      <w:pPr>
        <w:pStyle w:val="ListParagraph"/>
        <w:numPr>
          <w:ilvl w:val="1"/>
          <w:numId w:val="8"/>
        </w:numPr>
      </w:pPr>
      <w:r>
        <w:t>Nancy asked for Academic Senate to receive the above summary to clarify AS faculty appointments to various committees.</w:t>
      </w:r>
    </w:p>
    <w:p w:rsidR="004151C4" w:rsidP="004151C4" w:rsidRDefault="004151C4" w14:paraId="3A808EC5" w14:textId="30ACEE6C">
      <w:pPr>
        <w:pStyle w:val="ListParagraph"/>
        <w:numPr>
          <w:ilvl w:val="1"/>
          <w:numId w:val="8"/>
        </w:numPr>
      </w:pPr>
      <w:r>
        <w:t>Mason asked for the same to be communicated with SGA</w:t>
      </w:r>
    </w:p>
    <w:p w:rsidR="004151C4" w:rsidP="004151C4" w:rsidRDefault="004151C4" w14:paraId="754383F1" w14:textId="06D3C8A4">
      <w:pPr>
        <w:pStyle w:val="ListParagraph"/>
        <w:numPr>
          <w:ilvl w:val="1"/>
          <w:numId w:val="8"/>
        </w:numPr>
      </w:pPr>
      <w:r>
        <w:t>Final charge, meeting schedule and committee structure were reviewed</w:t>
      </w:r>
    </w:p>
    <w:p w:rsidR="004151C4" w:rsidP="004151C4" w:rsidRDefault="00DD73FC" w14:paraId="05C4E564" w14:textId="3CB1B25B">
      <w:pPr>
        <w:pStyle w:val="ListParagraph"/>
        <w:numPr>
          <w:ilvl w:val="1"/>
          <w:numId w:val="8"/>
        </w:numPr>
      </w:pPr>
      <w:r>
        <w:t xml:space="preserve">Anyone outlined in the committee structure can also be a designee, if better suited for the role </w:t>
      </w:r>
    </w:p>
    <w:p w:rsidR="00DD73FC" w:rsidP="004151C4" w:rsidRDefault="00DD73FC" w14:paraId="08142939" w14:textId="73AEC799">
      <w:pPr>
        <w:pStyle w:val="ListParagraph"/>
        <w:numPr>
          <w:ilvl w:val="1"/>
          <w:numId w:val="8"/>
        </w:numPr>
      </w:pPr>
      <w:r>
        <w:t xml:space="preserve">ADA expert should be included in the committee membership (DRD are not experts in ADA or facilities, but should </w:t>
      </w:r>
      <w:r w:rsidR="005F1745">
        <w:t>be included)</w:t>
      </w:r>
    </w:p>
    <w:p w:rsidR="00B77823" w:rsidP="004151C4" w:rsidRDefault="00B77823" w14:paraId="132C284E" w14:textId="658B5981">
      <w:pPr>
        <w:pStyle w:val="ListParagraph"/>
        <w:numPr>
          <w:ilvl w:val="1"/>
          <w:numId w:val="8"/>
        </w:numPr>
      </w:pPr>
      <w:r>
        <w:t>Suggestion was made that Academic Senate and Classified Senate make the appointments when DRD faculty and classified appointments are specified</w:t>
      </w:r>
    </w:p>
    <w:p w:rsidR="00DD73FC" w:rsidP="004151C4" w:rsidRDefault="00DD73FC" w14:paraId="2EC41831" w14:textId="42ECD0C9">
      <w:pPr>
        <w:pStyle w:val="ListParagraph"/>
        <w:numPr>
          <w:ilvl w:val="1"/>
          <w:numId w:val="8"/>
        </w:numPr>
      </w:pPr>
      <w:r>
        <w:t>Next Steps</w:t>
      </w:r>
      <w:r w:rsidR="001F1308">
        <w:t>:</w:t>
      </w:r>
    </w:p>
    <w:p w:rsidR="00DD73FC" w:rsidP="00DD73FC" w:rsidRDefault="00DD73FC" w14:paraId="49B0923A" w14:textId="2919204D">
      <w:pPr>
        <w:pStyle w:val="ListParagraph"/>
        <w:numPr>
          <w:ilvl w:val="2"/>
          <w:numId w:val="8"/>
        </w:numPr>
      </w:pPr>
      <w:r>
        <w:t>Kate will take the final charge</w:t>
      </w:r>
      <w:r w:rsidR="00B77823">
        <w:t xml:space="preserve"> back to the committees </w:t>
      </w:r>
      <w:r w:rsidR="001F1308">
        <w:t xml:space="preserve">letting them know that College Council approved the final charge and feedback was incorporated </w:t>
      </w:r>
      <w:r w:rsidR="00B77823">
        <w:t xml:space="preserve"> </w:t>
      </w:r>
    </w:p>
    <w:p w:rsidR="00DD73FC" w:rsidP="00DD73FC" w:rsidRDefault="00DD73FC" w14:paraId="30592F50" w14:textId="42968FBB">
      <w:pPr>
        <w:pStyle w:val="ListParagraph"/>
        <w:numPr>
          <w:ilvl w:val="2"/>
          <w:numId w:val="8"/>
        </w:numPr>
      </w:pPr>
      <w:r>
        <w:t>Disbanded committees will be eliminated</w:t>
      </w:r>
    </w:p>
    <w:p w:rsidR="001F1308" w:rsidP="00DD73FC" w:rsidRDefault="00DD73FC" w14:paraId="41596827" w14:textId="77777777">
      <w:pPr>
        <w:pStyle w:val="ListParagraph"/>
        <w:numPr>
          <w:ilvl w:val="2"/>
          <w:numId w:val="8"/>
        </w:numPr>
      </w:pPr>
      <w:r>
        <w:t xml:space="preserve">Committees with updated charges </w:t>
      </w:r>
      <w:r w:rsidR="005F1745">
        <w:t>will come to College Council for approval</w:t>
      </w:r>
    </w:p>
    <w:p w:rsidR="00DD73FC" w:rsidP="00DD73FC" w:rsidRDefault="001F1308" w14:paraId="2514C61D" w14:textId="6B5D1C0B">
      <w:pPr>
        <w:pStyle w:val="ListParagraph"/>
        <w:numPr>
          <w:ilvl w:val="2"/>
          <w:numId w:val="8"/>
        </w:numPr>
      </w:pPr>
      <w:r>
        <w:t xml:space="preserve">Kate will work with the appointing bodies and communicate the committee changes </w:t>
      </w:r>
      <w:r w:rsidR="005F1745">
        <w:t xml:space="preserve"> </w:t>
      </w:r>
    </w:p>
    <w:p w:rsidR="00B70D13" w:rsidP="00B70D13" w:rsidRDefault="00B70D13" w14:paraId="6E09D1D2" w14:textId="77777777">
      <w:pPr>
        <w:pStyle w:val="ListParagraph"/>
        <w:ind w:left="2160"/>
      </w:pPr>
    </w:p>
    <w:p w:rsidR="00B70D13" w:rsidP="00B70D13" w:rsidRDefault="00B70D13" w14:paraId="498C468D" w14:textId="09C36100">
      <w:pPr>
        <w:pStyle w:val="ListParagraph"/>
        <w:numPr>
          <w:ilvl w:val="0"/>
          <w:numId w:val="8"/>
        </w:numPr>
      </w:pPr>
      <w:r>
        <w:t>Future Agenda Items</w:t>
      </w:r>
    </w:p>
    <w:p w:rsidR="00B70D13" w:rsidP="00B70D13" w:rsidRDefault="00B70D13" w14:paraId="276CEC48" w14:textId="1A5938B9">
      <w:pPr>
        <w:pStyle w:val="ListParagraph"/>
        <w:numPr>
          <w:ilvl w:val="1"/>
          <w:numId w:val="8"/>
        </w:numPr>
      </w:pPr>
      <w:r>
        <w:t>Nancy already communicated to tri-chairs</w:t>
      </w:r>
    </w:p>
    <w:p w:rsidRPr="00EF2BD2" w:rsidR="00B70D13" w:rsidP="00B70D13" w:rsidRDefault="00B70D13" w14:paraId="6BE1C44E" w14:textId="1719237F">
      <w:pPr>
        <w:pStyle w:val="ListParagraph"/>
        <w:numPr>
          <w:ilvl w:val="1"/>
          <w:numId w:val="8"/>
        </w:numPr>
      </w:pPr>
      <w:r>
        <w:t xml:space="preserve">No other agenda item requests were received </w:t>
      </w:r>
      <w:bookmarkStart w:name="_GoBack" w:id="0"/>
      <w:bookmarkEnd w:id="0"/>
    </w:p>
    <w:sectPr w:rsidRPr="00EF2BD2" w:rsidR="00B70D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FBE"/>
    <w:multiLevelType w:val="multilevel"/>
    <w:tmpl w:val="2AC66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B102B"/>
    <w:multiLevelType w:val="multilevel"/>
    <w:tmpl w:val="D7E86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C2336"/>
    <w:multiLevelType w:val="multilevel"/>
    <w:tmpl w:val="0438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E31AF"/>
    <w:multiLevelType w:val="multilevel"/>
    <w:tmpl w:val="A2D69D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C33AF"/>
    <w:multiLevelType w:val="multilevel"/>
    <w:tmpl w:val="1A7449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C50C7"/>
    <w:multiLevelType w:val="multilevel"/>
    <w:tmpl w:val="4B44E0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D0EBE"/>
    <w:multiLevelType w:val="multilevel"/>
    <w:tmpl w:val="97F65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1949E1"/>
    <w:multiLevelType w:val="hybridMultilevel"/>
    <w:tmpl w:val="9572A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A1"/>
    <w:rsid w:val="00003E96"/>
    <w:rsid w:val="00016178"/>
    <w:rsid w:val="001A0BC7"/>
    <w:rsid w:val="001F1308"/>
    <w:rsid w:val="004151C4"/>
    <w:rsid w:val="005165A1"/>
    <w:rsid w:val="0058627C"/>
    <w:rsid w:val="005F1745"/>
    <w:rsid w:val="00641727"/>
    <w:rsid w:val="00702A35"/>
    <w:rsid w:val="00910EB4"/>
    <w:rsid w:val="00A810D3"/>
    <w:rsid w:val="00B70D13"/>
    <w:rsid w:val="00B77823"/>
    <w:rsid w:val="00BB1D35"/>
    <w:rsid w:val="00BF6436"/>
    <w:rsid w:val="00C1653E"/>
    <w:rsid w:val="00C9603F"/>
    <w:rsid w:val="00DD73FC"/>
    <w:rsid w:val="00EF2BD2"/>
    <w:rsid w:val="13FE7597"/>
    <w:rsid w:val="18442ACD"/>
    <w:rsid w:val="1D3411C7"/>
    <w:rsid w:val="1F82511E"/>
    <w:rsid w:val="1FBAA839"/>
    <w:rsid w:val="263EC208"/>
    <w:rsid w:val="2B94DA35"/>
    <w:rsid w:val="2D167A18"/>
    <w:rsid w:val="35848724"/>
    <w:rsid w:val="40FE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3228"/>
  <w15:chartTrackingRefBased/>
  <w15:docId w15:val="{412A2DC2-91F6-4CDB-B9F8-286EFBA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165A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165A1"/>
  </w:style>
  <w:style w:type="character" w:styleId="eop" w:customStyle="1">
    <w:name w:val="eop"/>
    <w:basedOn w:val="DefaultParagraphFont"/>
    <w:rsid w:val="005165A1"/>
  </w:style>
  <w:style w:type="paragraph" w:styleId="ListParagraph">
    <w:name w:val="List Paragraph"/>
    <w:basedOn w:val="Normal"/>
    <w:uiPriority w:val="34"/>
    <w:qFormat/>
    <w:rsid w:val="0058627C"/>
    <w:pPr>
      <w:ind w:left="720"/>
      <w:contextualSpacing/>
    </w:pPr>
  </w:style>
  <w:style w:type="character" w:styleId="Hyperlink">
    <w:name w:val="Hyperlink"/>
    <w:basedOn w:val="DefaultParagraphFont"/>
    <w:uiPriority w:val="99"/>
    <w:semiHidden/>
    <w:unhideWhenUsed/>
    <w:rsid w:val="00BF6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2822">
      <w:bodyDiv w:val="1"/>
      <w:marLeft w:val="0"/>
      <w:marRight w:val="0"/>
      <w:marTop w:val="0"/>
      <w:marBottom w:val="0"/>
      <w:divBdr>
        <w:top w:val="none" w:sz="0" w:space="0" w:color="auto"/>
        <w:left w:val="none" w:sz="0" w:space="0" w:color="auto"/>
        <w:bottom w:val="none" w:sz="0" w:space="0" w:color="auto"/>
        <w:right w:val="none" w:sz="0" w:space="0" w:color="auto"/>
      </w:divBdr>
      <w:divsChild>
        <w:div w:id="42681045">
          <w:marLeft w:val="0"/>
          <w:marRight w:val="0"/>
          <w:marTop w:val="0"/>
          <w:marBottom w:val="0"/>
          <w:divBdr>
            <w:top w:val="none" w:sz="0" w:space="0" w:color="auto"/>
            <w:left w:val="none" w:sz="0" w:space="0" w:color="auto"/>
            <w:bottom w:val="none" w:sz="0" w:space="0" w:color="auto"/>
            <w:right w:val="none" w:sz="0" w:space="0" w:color="auto"/>
          </w:divBdr>
          <w:divsChild>
            <w:div w:id="349571389">
              <w:marLeft w:val="0"/>
              <w:marRight w:val="0"/>
              <w:marTop w:val="30"/>
              <w:marBottom w:val="30"/>
              <w:divBdr>
                <w:top w:val="none" w:sz="0" w:space="0" w:color="auto"/>
                <w:left w:val="none" w:sz="0" w:space="0" w:color="auto"/>
                <w:bottom w:val="none" w:sz="0" w:space="0" w:color="auto"/>
                <w:right w:val="none" w:sz="0" w:space="0" w:color="auto"/>
              </w:divBdr>
              <w:divsChild>
                <w:div w:id="182474103">
                  <w:marLeft w:val="0"/>
                  <w:marRight w:val="0"/>
                  <w:marTop w:val="0"/>
                  <w:marBottom w:val="0"/>
                  <w:divBdr>
                    <w:top w:val="none" w:sz="0" w:space="0" w:color="auto"/>
                    <w:left w:val="none" w:sz="0" w:space="0" w:color="auto"/>
                    <w:bottom w:val="none" w:sz="0" w:space="0" w:color="auto"/>
                    <w:right w:val="none" w:sz="0" w:space="0" w:color="auto"/>
                  </w:divBdr>
                  <w:divsChild>
                    <w:div w:id="1246383937">
                      <w:marLeft w:val="0"/>
                      <w:marRight w:val="0"/>
                      <w:marTop w:val="0"/>
                      <w:marBottom w:val="0"/>
                      <w:divBdr>
                        <w:top w:val="none" w:sz="0" w:space="0" w:color="auto"/>
                        <w:left w:val="none" w:sz="0" w:space="0" w:color="auto"/>
                        <w:bottom w:val="none" w:sz="0" w:space="0" w:color="auto"/>
                        <w:right w:val="none" w:sz="0" w:space="0" w:color="auto"/>
                      </w:divBdr>
                    </w:div>
                  </w:divsChild>
                </w:div>
                <w:div w:id="1897423635">
                  <w:marLeft w:val="0"/>
                  <w:marRight w:val="0"/>
                  <w:marTop w:val="0"/>
                  <w:marBottom w:val="0"/>
                  <w:divBdr>
                    <w:top w:val="none" w:sz="0" w:space="0" w:color="auto"/>
                    <w:left w:val="none" w:sz="0" w:space="0" w:color="auto"/>
                    <w:bottom w:val="none" w:sz="0" w:space="0" w:color="auto"/>
                    <w:right w:val="none" w:sz="0" w:space="0" w:color="auto"/>
                  </w:divBdr>
                  <w:divsChild>
                    <w:div w:id="1410081984">
                      <w:marLeft w:val="0"/>
                      <w:marRight w:val="0"/>
                      <w:marTop w:val="0"/>
                      <w:marBottom w:val="0"/>
                      <w:divBdr>
                        <w:top w:val="none" w:sz="0" w:space="0" w:color="auto"/>
                        <w:left w:val="none" w:sz="0" w:space="0" w:color="auto"/>
                        <w:bottom w:val="none" w:sz="0" w:space="0" w:color="auto"/>
                        <w:right w:val="none" w:sz="0" w:space="0" w:color="auto"/>
                      </w:divBdr>
                    </w:div>
                  </w:divsChild>
                </w:div>
                <w:div w:id="1060401127">
                  <w:marLeft w:val="0"/>
                  <w:marRight w:val="0"/>
                  <w:marTop w:val="0"/>
                  <w:marBottom w:val="0"/>
                  <w:divBdr>
                    <w:top w:val="none" w:sz="0" w:space="0" w:color="auto"/>
                    <w:left w:val="none" w:sz="0" w:space="0" w:color="auto"/>
                    <w:bottom w:val="none" w:sz="0" w:space="0" w:color="auto"/>
                    <w:right w:val="none" w:sz="0" w:space="0" w:color="auto"/>
                  </w:divBdr>
                  <w:divsChild>
                    <w:div w:id="74207866">
                      <w:marLeft w:val="0"/>
                      <w:marRight w:val="0"/>
                      <w:marTop w:val="0"/>
                      <w:marBottom w:val="0"/>
                      <w:divBdr>
                        <w:top w:val="none" w:sz="0" w:space="0" w:color="auto"/>
                        <w:left w:val="none" w:sz="0" w:space="0" w:color="auto"/>
                        <w:bottom w:val="none" w:sz="0" w:space="0" w:color="auto"/>
                        <w:right w:val="none" w:sz="0" w:space="0" w:color="auto"/>
                      </w:divBdr>
                    </w:div>
                  </w:divsChild>
                </w:div>
                <w:div w:id="2034771145">
                  <w:marLeft w:val="0"/>
                  <w:marRight w:val="0"/>
                  <w:marTop w:val="0"/>
                  <w:marBottom w:val="0"/>
                  <w:divBdr>
                    <w:top w:val="none" w:sz="0" w:space="0" w:color="auto"/>
                    <w:left w:val="none" w:sz="0" w:space="0" w:color="auto"/>
                    <w:bottom w:val="none" w:sz="0" w:space="0" w:color="auto"/>
                    <w:right w:val="none" w:sz="0" w:space="0" w:color="auto"/>
                  </w:divBdr>
                  <w:divsChild>
                    <w:div w:id="2123524153">
                      <w:marLeft w:val="0"/>
                      <w:marRight w:val="0"/>
                      <w:marTop w:val="0"/>
                      <w:marBottom w:val="0"/>
                      <w:divBdr>
                        <w:top w:val="none" w:sz="0" w:space="0" w:color="auto"/>
                        <w:left w:val="none" w:sz="0" w:space="0" w:color="auto"/>
                        <w:bottom w:val="none" w:sz="0" w:space="0" w:color="auto"/>
                        <w:right w:val="none" w:sz="0" w:space="0" w:color="auto"/>
                      </w:divBdr>
                    </w:div>
                  </w:divsChild>
                </w:div>
                <w:div w:id="1351878452">
                  <w:marLeft w:val="0"/>
                  <w:marRight w:val="0"/>
                  <w:marTop w:val="0"/>
                  <w:marBottom w:val="0"/>
                  <w:divBdr>
                    <w:top w:val="none" w:sz="0" w:space="0" w:color="auto"/>
                    <w:left w:val="none" w:sz="0" w:space="0" w:color="auto"/>
                    <w:bottom w:val="none" w:sz="0" w:space="0" w:color="auto"/>
                    <w:right w:val="none" w:sz="0" w:space="0" w:color="auto"/>
                  </w:divBdr>
                  <w:divsChild>
                    <w:div w:id="873074738">
                      <w:marLeft w:val="0"/>
                      <w:marRight w:val="0"/>
                      <w:marTop w:val="0"/>
                      <w:marBottom w:val="0"/>
                      <w:divBdr>
                        <w:top w:val="none" w:sz="0" w:space="0" w:color="auto"/>
                        <w:left w:val="none" w:sz="0" w:space="0" w:color="auto"/>
                        <w:bottom w:val="none" w:sz="0" w:space="0" w:color="auto"/>
                        <w:right w:val="none" w:sz="0" w:space="0" w:color="auto"/>
                      </w:divBdr>
                    </w:div>
                  </w:divsChild>
                </w:div>
                <w:div w:id="1542549749">
                  <w:marLeft w:val="0"/>
                  <w:marRight w:val="0"/>
                  <w:marTop w:val="0"/>
                  <w:marBottom w:val="0"/>
                  <w:divBdr>
                    <w:top w:val="none" w:sz="0" w:space="0" w:color="auto"/>
                    <w:left w:val="none" w:sz="0" w:space="0" w:color="auto"/>
                    <w:bottom w:val="none" w:sz="0" w:space="0" w:color="auto"/>
                    <w:right w:val="none" w:sz="0" w:space="0" w:color="auto"/>
                  </w:divBdr>
                  <w:divsChild>
                    <w:div w:id="1655640701">
                      <w:marLeft w:val="0"/>
                      <w:marRight w:val="0"/>
                      <w:marTop w:val="0"/>
                      <w:marBottom w:val="0"/>
                      <w:divBdr>
                        <w:top w:val="none" w:sz="0" w:space="0" w:color="auto"/>
                        <w:left w:val="none" w:sz="0" w:space="0" w:color="auto"/>
                        <w:bottom w:val="none" w:sz="0" w:space="0" w:color="auto"/>
                        <w:right w:val="none" w:sz="0" w:space="0" w:color="auto"/>
                      </w:divBdr>
                    </w:div>
                  </w:divsChild>
                </w:div>
                <w:div w:id="1008020073">
                  <w:marLeft w:val="0"/>
                  <w:marRight w:val="0"/>
                  <w:marTop w:val="0"/>
                  <w:marBottom w:val="0"/>
                  <w:divBdr>
                    <w:top w:val="none" w:sz="0" w:space="0" w:color="auto"/>
                    <w:left w:val="none" w:sz="0" w:space="0" w:color="auto"/>
                    <w:bottom w:val="none" w:sz="0" w:space="0" w:color="auto"/>
                    <w:right w:val="none" w:sz="0" w:space="0" w:color="auto"/>
                  </w:divBdr>
                  <w:divsChild>
                    <w:div w:id="1394697681">
                      <w:marLeft w:val="0"/>
                      <w:marRight w:val="0"/>
                      <w:marTop w:val="0"/>
                      <w:marBottom w:val="0"/>
                      <w:divBdr>
                        <w:top w:val="none" w:sz="0" w:space="0" w:color="auto"/>
                        <w:left w:val="none" w:sz="0" w:space="0" w:color="auto"/>
                        <w:bottom w:val="none" w:sz="0" w:space="0" w:color="auto"/>
                        <w:right w:val="none" w:sz="0" w:space="0" w:color="auto"/>
                      </w:divBdr>
                    </w:div>
                  </w:divsChild>
                </w:div>
                <w:div w:id="1273516158">
                  <w:marLeft w:val="0"/>
                  <w:marRight w:val="0"/>
                  <w:marTop w:val="0"/>
                  <w:marBottom w:val="0"/>
                  <w:divBdr>
                    <w:top w:val="none" w:sz="0" w:space="0" w:color="auto"/>
                    <w:left w:val="none" w:sz="0" w:space="0" w:color="auto"/>
                    <w:bottom w:val="none" w:sz="0" w:space="0" w:color="auto"/>
                    <w:right w:val="none" w:sz="0" w:space="0" w:color="auto"/>
                  </w:divBdr>
                  <w:divsChild>
                    <w:div w:id="441610053">
                      <w:marLeft w:val="0"/>
                      <w:marRight w:val="0"/>
                      <w:marTop w:val="0"/>
                      <w:marBottom w:val="0"/>
                      <w:divBdr>
                        <w:top w:val="none" w:sz="0" w:space="0" w:color="auto"/>
                        <w:left w:val="none" w:sz="0" w:space="0" w:color="auto"/>
                        <w:bottom w:val="none" w:sz="0" w:space="0" w:color="auto"/>
                        <w:right w:val="none" w:sz="0" w:space="0" w:color="auto"/>
                      </w:divBdr>
                    </w:div>
                  </w:divsChild>
                </w:div>
                <w:div w:id="1021934657">
                  <w:marLeft w:val="0"/>
                  <w:marRight w:val="0"/>
                  <w:marTop w:val="0"/>
                  <w:marBottom w:val="0"/>
                  <w:divBdr>
                    <w:top w:val="none" w:sz="0" w:space="0" w:color="auto"/>
                    <w:left w:val="none" w:sz="0" w:space="0" w:color="auto"/>
                    <w:bottom w:val="none" w:sz="0" w:space="0" w:color="auto"/>
                    <w:right w:val="none" w:sz="0" w:space="0" w:color="auto"/>
                  </w:divBdr>
                  <w:divsChild>
                    <w:div w:id="264390125">
                      <w:marLeft w:val="0"/>
                      <w:marRight w:val="0"/>
                      <w:marTop w:val="0"/>
                      <w:marBottom w:val="0"/>
                      <w:divBdr>
                        <w:top w:val="none" w:sz="0" w:space="0" w:color="auto"/>
                        <w:left w:val="none" w:sz="0" w:space="0" w:color="auto"/>
                        <w:bottom w:val="none" w:sz="0" w:space="0" w:color="auto"/>
                        <w:right w:val="none" w:sz="0" w:space="0" w:color="auto"/>
                      </w:divBdr>
                    </w:div>
                  </w:divsChild>
                </w:div>
                <w:div w:id="281572457">
                  <w:marLeft w:val="0"/>
                  <w:marRight w:val="0"/>
                  <w:marTop w:val="0"/>
                  <w:marBottom w:val="0"/>
                  <w:divBdr>
                    <w:top w:val="none" w:sz="0" w:space="0" w:color="auto"/>
                    <w:left w:val="none" w:sz="0" w:space="0" w:color="auto"/>
                    <w:bottom w:val="none" w:sz="0" w:space="0" w:color="auto"/>
                    <w:right w:val="none" w:sz="0" w:space="0" w:color="auto"/>
                  </w:divBdr>
                  <w:divsChild>
                    <w:div w:id="990405145">
                      <w:marLeft w:val="0"/>
                      <w:marRight w:val="0"/>
                      <w:marTop w:val="0"/>
                      <w:marBottom w:val="0"/>
                      <w:divBdr>
                        <w:top w:val="none" w:sz="0" w:space="0" w:color="auto"/>
                        <w:left w:val="none" w:sz="0" w:space="0" w:color="auto"/>
                        <w:bottom w:val="none" w:sz="0" w:space="0" w:color="auto"/>
                        <w:right w:val="none" w:sz="0" w:space="0" w:color="auto"/>
                      </w:divBdr>
                    </w:div>
                  </w:divsChild>
                </w:div>
                <w:div w:id="1014648456">
                  <w:marLeft w:val="0"/>
                  <w:marRight w:val="0"/>
                  <w:marTop w:val="0"/>
                  <w:marBottom w:val="0"/>
                  <w:divBdr>
                    <w:top w:val="none" w:sz="0" w:space="0" w:color="auto"/>
                    <w:left w:val="none" w:sz="0" w:space="0" w:color="auto"/>
                    <w:bottom w:val="none" w:sz="0" w:space="0" w:color="auto"/>
                    <w:right w:val="none" w:sz="0" w:space="0" w:color="auto"/>
                  </w:divBdr>
                  <w:divsChild>
                    <w:div w:id="184364425">
                      <w:marLeft w:val="0"/>
                      <w:marRight w:val="0"/>
                      <w:marTop w:val="0"/>
                      <w:marBottom w:val="0"/>
                      <w:divBdr>
                        <w:top w:val="none" w:sz="0" w:space="0" w:color="auto"/>
                        <w:left w:val="none" w:sz="0" w:space="0" w:color="auto"/>
                        <w:bottom w:val="none" w:sz="0" w:space="0" w:color="auto"/>
                        <w:right w:val="none" w:sz="0" w:space="0" w:color="auto"/>
                      </w:divBdr>
                    </w:div>
                    <w:div w:id="1992558547">
                      <w:marLeft w:val="0"/>
                      <w:marRight w:val="0"/>
                      <w:marTop w:val="0"/>
                      <w:marBottom w:val="0"/>
                      <w:divBdr>
                        <w:top w:val="none" w:sz="0" w:space="0" w:color="auto"/>
                        <w:left w:val="none" w:sz="0" w:space="0" w:color="auto"/>
                        <w:bottom w:val="none" w:sz="0" w:space="0" w:color="auto"/>
                        <w:right w:val="none" w:sz="0" w:space="0" w:color="auto"/>
                      </w:divBdr>
                    </w:div>
                  </w:divsChild>
                </w:div>
                <w:div w:id="2140367799">
                  <w:marLeft w:val="0"/>
                  <w:marRight w:val="0"/>
                  <w:marTop w:val="0"/>
                  <w:marBottom w:val="0"/>
                  <w:divBdr>
                    <w:top w:val="none" w:sz="0" w:space="0" w:color="auto"/>
                    <w:left w:val="none" w:sz="0" w:space="0" w:color="auto"/>
                    <w:bottom w:val="none" w:sz="0" w:space="0" w:color="auto"/>
                    <w:right w:val="none" w:sz="0" w:space="0" w:color="auto"/>
                  </w:divBdr>
                  <w:divsChild>
                    <w:div w:id="1162698465">
                      <w:marLeft w:val="0"/>
                      <w:marRight w:val="0"/>
                      <w:marTop w:val="0"/>
                      <w:marBottom w:val="0"/>
                      <w:divBdr>
                        <w:top w:val="none" w:sz="0" w:space="0" w:color="auto"/>
                        <w:left w:val="none" w:sz="0" w:space="0" w:color="auto"/>
                        <w:bottom w:val="none" w:sz="0" w:space="0" w:color="auto"/>
                        <w:right w:val="none" w:sz="0" w:space="0" w:color="auto"/>
                      </w:divBdr>
                    </w:div>
                  </w:divsChild>
                </w:div>
                <w:div w:id="1717579247">
                  <w:marLeft w:val="0"/>
                  <w:marRight w:val="0"/>
                  <w:marTop w:val="0"/>
                  <w:marBottom w:val="0"/>
                  <w:divBdr>
                    <w:top w:val="none" w:sz="0" w:space="0" w:color="auto"/>
                    <w:left w:val="none" w:sz="0" w:space="0" w:color="auto"/>
                    <w:bottom w:val="none" w:sz="0" w:space="0" w:color="auto"/>
                    <w:right w:val="none" w:sz="0" w:space="0" w:color="auto"/>
                  </w:divBdr>
                  <w:divsChild>
                    <w:div w:id="54597152">
                      <w:marLeft w:val="0"/>
                      <w:marRight w:val="0"/>
                      <w:marTop w:val="0"/>
                      <w:marBottom w:val="0"/>
                      <w:divBdr>
                        <w:top w:val="none" w:sz="0" w:space="0" w:color="auto"/>
                        <w:left w:val="none" w:sz="0" w:space="0" w:color="auto"/>
                        <w:bottom w:val="none" w:sz="0" w:space="0" w:color="auto"/>
                        <w:right w:val="none" w:sz="0" w:space="0" w:color="auto"/>
                      </w:divBdr>
                    </w:div>
                  </w:divsChild>
                </w:div>
                <w:div w:id="494801451">
                  <w:marLeft w:val="0"/>
                  <w:marRight w:val="0"/>
                  <w:marTop w:val="0"/>
                  <w:marBottom w:val="0"/>
                  <w:divBdr>
                    <w:top w:val="none" w:sz="0" w:space="0" w:color="auto"/>
                    <w:left w:val="none" w:sz="0" w:space="0" w:color="auto"/>
                    <w:bottom w:val="none" w:sz="0" w:space="0" w:color="auto"/>
                    <w:right w:val="none" w:sz="0" w:space="0" w:color="auto"/>
                  </w:divBdr>
                  <w:divsChild>
                    <w:div w:id="827134657">
                      <w:marLeft w:val="0"/>
                      <w:marRight w:val="0"/>
                      <w:marTop w:val="0"/>
                      <w:marBottom w:val="0"/>
                      <w:divBdr>
                        <w:top w:val="none" w:sz="0" w:space="0" w:color="auto"/>
                        <w:left w:val="none" w:sz="0" w:space="0" w:color="auto"/>
                        <w:bottom w:val="none" w:sz="0" w:space="0" w:color="auto"/>
                        <w:right w:val="none" w:sz="0" w:space="0" w:color="auto"/>
                      </w:divBdr>
                    </w:div>
                    <w:div w:id="354118691">
                      <w:marLeft w:val="0"/>
                      <w:marRight w:val="0"/>
                      <w:marTop w:val="0"/>
                      <w:marBottom w:val="0"/>
                      <w:divBdr>
                        <w:top w:val="none" w:sz="0" w:space="0" w:color="auto"/>
                        <w:left w:val="none" w:sz="0" w:space="0" w:color="auto"/>
                        <w:bottom w:val="none" w:sz="0" w:space="0" w:color="auto"/>
                        <w:right w:val="none" w:sz="0" w:space="0" w:color="auto"/>
                      </w:divBdr>
                    </w:div>
                  </w:divsChild>
                </w:div>
                <w:div w:id="2064517649">
                  <w:marLeft w:val="0"/>
                  <w:marRight w:val="0"/>
                  <w:marTop w:val="0"/>
                  <w:marBottom w:val="0"/>
                  <w:divBdr>
                    <w:top w:val="none" w:sz="0" w:space="0" w:color="auto"/>
                    <w:left w:val="none" w:sz="0" w:space="0" w:color="auto"/>
                    <w:bottom w:val="none" w:sz="0" w:space="0" w:color="auto"/>
                    <w:right w:val="none" w:sz="0" w:space="0" w:color="auto"/>
                  </w:divBdr>
                  <w:divsChild>
                    <w:div w:id="83765611">
                      <w:marLeft w:val="0"/>
                      <w:marRight w:val="0"/>
                      <w:marTop w:val="0"/>
                      <w:marBottom w:val="0"/>
                      <w:divBdr>
                        <w:top w:val="none" w:sz="0" w:space="0" w:color="auto"/>
                        <w:left w:val="none" w:sz="0" w:space="0" w:color="auto"/>
                        <w:bottom w:val="none" w:sz="0" w:space="0" w:color="auto"/>
                        <w:right w:val="none" w:sz="0" w:space="0" w:color="auto"/>
                      </w:divBdr>
                    </w:div>
                  </w:divsChild>
                </w:div>
                <w:div w:id="283663012">
                  <w:marLeft w:val="0"/>
                  <w:marRight w:val="0"/>
                  <w:marTop w:val="0"/>
                  <w:marBottom w:val="0"/>
                  <w:divBdr>
                    <w:top w:val="none" w:sz="0" w:space="0" w:color="auto"/>
                    <w:left w:val="none" w:sz="0" w:space="0" w:color="auto"/>
                    <w:bottom w:val="none" w:sz="0" w:space="0" w:color="auto"/>
                    <w:right w:val="none" w:sz="0" w:space="0" w:color="auto"/>
                  </w:divBdr>
                  <w:divsChild>
                    <w:div w:id="489254900">
                      <w:marLeft w:val="0"/>
                      <w:marRight w:val="0"/>
                      <w:marTop w:val="0"/>
                      <w:marBottom w:val="0"/>
                      <w:divBdr>
                        <w:top w:val="none" w:sz="0" w:space="0" w:color="auto"/>
                        <w:left w:val="none" w:sz="0" w:space="0" w:color="auto"/>
                        <w:bottom w:val="none" w:sz="0" w:space="0" w:color="auto"/>
                        <w:right w:val="none" w:sz="0" w:space="0" w:color="auto"/>
                      </w:divBdr>
                    </w:div>
                  </w:divsChild>
                </w:div>
                <w:div w:id="766583729">
                  <w:marLeft w:val="0"/>
                  <w:marRight w:val="0"/>
                  <w:marTop w:val="0"/>
                  <w:marBottom w:val="0"/>
                  <w:divBdr>
                    <w:top w:val="none" w:sz="0" w:space="0" w:color="auto"/>
                    <w:left w:val="none" w:sz="0" w:space="0" w:color="auto"/>
                    <w:bottom w:val="none" w:sz="0" w:space="0" w:color="auto"/>
                    <w:right w:val="none" w:sz="0" w:space="0" w:color="auto"/>
                  </w:divBdr>
                  <w:divsChild>
                    <w:div w:id="2006276347">
                      <w:marLeft w:val="0"/>
                      <w:marRight w:val="0"/>
                      <w:marTop w:val="0"/>
                      <w:marBottom w:val="0"/>
                      <w:divBdr>
                        <w:top w:val="none" w:sz="0" w:space="0" w:color="auto"/>
                        <w:left w:val="none" w:sz="0" w:space="0" w:color="auto"/>
                        <w:bottom w:val="none" w:sz="0" w:space="0" w:color="auto"/>
                        <w:right w:val="none" w:sz="0" w:space="0" w:color="auto"/>
                      </w:divBdr>
                    </w:div>
                  </w:divsChild>
                </w:div>
                <w:div w:id="1319308240">
                  <w:marLeft w:val="0"/>
                  <w:marRight w:val="0"/>
                  <w:marTop w:val="0"/>
                  <w:marBottom w:val="0"/>
                  <w:divBdr>
                    <w:top w:val="none" w:sz="0" w:space="0" w:color="auto"/>
                    <w:left w:val="none" w:sz="0" w:space="0" w:color="auto"/>
                    <w:bottom w:val="none" w:sz="0" w:space="0" w:color="auto"/>
                    <w:right w:val="none" w:sz="0" w:space="0" w:color="auto"/>
                  </w:divBdr>
                  <w:divsChild>
                    <w:div w:id="1080639908">
                      <w:marLeft w:val="0"/>
                      <w:marRight w:val="0"/>
                      <w:marTop w:val="0"/>
                      <w:marBottom w:val="0"/>
                      <w:divBdr>
                        <w:top w:val="none" w:sz="0" w:space="0" w:color="auto"/>
                        <w:left w:val="none" w:sz="0" w:space="0" w:color="auto"/>
                        <w:bottom w:val="none" w:sz="0" w:space="0" w:color="auto"/>
                        <w:right w:val="none" w:sz="0" w:space="0" w:color="auto"/>
                      </w:divBdr>
                    </w:div>
                  </w:divsChild>
                </w:div>
                <w:div w:id="2040544265">
                  <w:marLeft w:val="0"/>
                  <w:marRight w:val="0"/>
                  <w:marTop w:val="0"/>
                  <w:marBottom w:val="0"/>
                  <w:divBdr>
                    <w:top w:val="none" w:sz="0" w:space="0" w:color="auto"/>
                    <w:left w:val="none" w:sz="0" w:space="0" w:color="auto"/>
                    <w:bottom w:val="none" w:sz="0" w:space="0" w:color="auto"/>
                    <w:right w:val="none" w:sz="0" w:space="0" w:color="auto"/>
                  </w:divBdr>
                  <w:divsChild>
                    <w:div w:id="163446887">
                      <w:marLeft w:val="0"/>
                      <w:marRight w:val="0"/>
                      <w:marTop w:val="0"/>
                      <w:marBottom w:val="0"/>
                      <w:divBdr>
                        <w:top w:val="none" w:sz="0" w:space="0" w:color="auto"/>
                        <w:left w:val="none" w:sz="0" w:space="0" w:color="auto"/>
                        <w:bottom w:val="none" w:sz="0" w:space="0" w:color="auto"/>
                        <w:right w:val="none" w:sz="0" w:space="0" w:color="auto"/>
                      </w:divBdr>
                    </w:div>
                  </w:divsChild>
                </w:div>
                <w:div w:id="2039892420">
                  <w:marLeft w:val="0"/>
                  <w:marRight w:val="0"/>
                  <w:marTop w:val="0"/>
                  <w:marBottom w:val="0"/>
                  <w:divBdr>
                    <w:top w:val="none" w:sz="0" w:space="0" w:color="auto"/>
                    <w:left w:val="none" w:sz="0" w:space="0" w:color="auto"/>
                    <w:bottom w:val="none" w:sz="0" w:space="0" w:color="auto"/>
                    <w:right w:val="none" w:sz="0" w:space="0" w:color="auto"/>
                  </w:divBdr>
                  <w:divsChild>
                    <w:div w:id="909534365">
                      <w:marLeft w:val="0"/>
                      <w:marRight w:val="0"/>
                      <w:marTop w:val="0"/>
                      <w:marBottom w:val="0"/>
                      <w:divBdr>
                        <w:top w:val="none" w:sz="0" w:space="0" w:color="auto"/>
                        <w:left w:val="none" w:sz="0" w:space="0" w:color="auto"/>
                        <w:bottom w:val="none" w:sz="0" w:space="0" w:color="auto"/>
                        <w:right w:val="none" w:sz="0" w:space="0" w:color="auto"/>
                      </w:divBdr>
                    </w:div>
                  </w:divsChild>
                </w:div>
                <w:div w:id="1397320453">
                  <w:marLeft w:val="0"/>
                  <w:marRight w:val="0"/>
                  <w:marTop w:val="0"/>
                  <w:marBottom w:val="0"/>
                  <w:divBdr>
                    <w:top w:val="none" w:sz="0" w:space="0" w:color="auto"/>
                    <w:left w:val="none" w:sz="0" w:space="0" w:color="auto"/>
                    <w:bottom w:val="none" w:sz="0" w:space="0" w:color="auto"/>
                    <w:right w:val="none" w:sz="0" w:space="0" w:color="auto"/>
                  </w:divBdr>
                  <w:divsChild>
                    <w:div w:id="326398316">
                      <w:marLeft w:val="0"/>
                      <w:marRight w:val="0"/>
                      <w:marTop w:val="0"/>
                      <w:marBottom w:val="0"/>
                      <w:divBdr>
                        <w:top w:val="none" w:sz="0" w:space="0" w:color="auto"/>
                        <w:left w:val="none" w:sz="0" w:space="0" w:color="auto"/>
                        <w:bottom w:val="none" w:sz="0" w:space="0" w:color="auto"/>
                        <w:right w:val="none" w:sz="0" w:space="0" w:color="auto"/>
                      </w:divBdr>
                    </w:div>
                  </w:divsChild>
                </w:div>
                <w:div w:id="1528525051">
                  <w:marLeft w:val="0"/>
                  <w:marRight w:val="0"/>
                  <w:marTop w:val="0"/>
                  <w:marBottom w:val="0"/>
                  <w:divBdr>
                    <w:top w:val="none" w:sz="0" w:space="0" w:color="auto"/>
                    <w:left w:val="none" w:sz="0" w:space="0" w:color="auto"/>
                    <w:bottom w:val="none" w:sz="0" w:space="0" w:color="auto"/>
                    <w:right w:val="none" w:sz="0" w:space="0" w:color="auto"/>
                  </w:divBdr>
                  <w:divsChild>
                    <w:div w:id="146821461">
                      <w:marLeft w:val="0"/>
                      <w:marRight w:val="0"/>
                      <w:marTop w:val="0"/>
                      <w:marBottom w:val="0"/>
                      <w:divBdr>
                        <w:top w:val="none" w:sz="0" w:space="0" w:color="auto"/>
                        <w:left w:val="none" w:sz="0" w:space="0" w:color="auto"/>
                        <w:bottom w:val="none" w:sz="0" w:space="0" w:color="auto"/>
                        <w:right w:val="none" w:sz="0" w:space="0" w:color="auto"/>
                      </w:divBdr>
                    </w:div>
                  </w:divsChild>
                </w:div>
                <w:div w:id="931283679">
                  <w:marLeft w:val="0"/>
                  <w:marRight w:val="0"/>
                  <w:marTop w:val="0"/>
                  <w:marBottom w:val="0"/>
                  <w:divBdr>
                    <w:top w:val="none" w:sz="0" w:space="0" w:color="auto"/>
                    <w:left w:val="none" w:sz="0" w:space="0" w:color="auto"/>
                    <w:bottom w:val="none" w:sz="0" w:space="0" w:color="auto"/>
                    <w:right w:val="none" w:sz="0" w:space="0" w:color="auto"/>
                  </w:divBdr>
                  <w:divsChild>
                    <w:div w:id="2136412142">
                      <w:marLeft w:val="0"/>
                      <w:marRight w:val="0"/>
                      <w:marTop w:val="0"/>
                      <w:marBottom w:val="0"/>
                      <w:divBdr>
                        <w:top w:val="none" w:sz="0" w:space="0" w:color="auto"/>
                        <w:left w:val="none" w:sz="0" w:space="0" w:color="auto"/>
                        <w:bottom w:val="none" w:sz="0" w:space="0" w:color="auto"/>
                        <w:right w:val="none" w:sz="0" w:space="0" w:color="auto"/>
                      </w:divBdr>
                    </w:div>
                  </w:divsChild>
                </w:div>
                <w:div w:id="424500861">
                  <w:marLeft w:val="0"/>
                  <w:marRight w:val="0"/>
                  <w:marTop w:val="0"/>
                  <w:marBottom w:val="0"/>
                  <w:divBdr>
                    <w:top w:val="none" w:sz="0" w:space="0" w:color="auto"/>
                    <w:left w:val="none" w:sz="0" w:space="0" w:color="auto"/>
                    <w:bottom w:val="none" w:sz="0" w:space="0" w:color="auto"/>
                    <w:right w:val="none" w:sz="0" w:space="0" w:color="auto"/>
                  </w:divBdr>
                  <w:divsChild>
                    <w:div w:id="298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0059">
          <w:marLeft w:val="0"/>
          <w:marRight w:val="0"/>
          <w:marTop w:val="0"/>
          <w:marBottom w:val="0"/>
          <w:divBdr>
            <w:top w:val="none" w:sz="0" w:space="0" w:color="auto"/>
            <w:left w:val="none" w:sz="0" w:space="0" w:color="auto"/>
            <w:bottom w:val="none" w:sz="0" w:space="0" w:color="auto"/>
            <w:right w:val="none" w:sz="0" w:space="0" w:color="auto"/>
          </w:divBdr>
        </w:div>
      </w:divsChild>
    </w:div>
    <w:div w:id="1860774121">
      <w:bodyDiv w:val="1"/>
      <w:marLeft w:val="0"/>
      <w:marRight w:val="0"/>
      <w:marTop w:val="0"/>
      <w:marBottom w:val="0"/>
      <w:divBdr>
        <w:top w:val="none" w:sz="0" w:space="0" w:color="auto"/>
        <w:left w:val="none" w:sz="0" w:space="0" w:color="auto"/>
        <w:bottom w:val="none" w:sz="0" w:space="0" w:color="auto"/>
        <w:right w:val="none" w:sz="0" w:space="0" w:color="auto"/>
      </w:divBdr>
      <w:divsChild>
        <w:div w:id="139153830">
          <w:marLeft w:val="0"/>
          <w:marRight w:val="0"/>
          <w:marTop w:val="0"/>
          <w:marBottom w:val="0"/>
          <w:divBdr>
            <w:top w:val="none" w:sz="0" w:space="0" w:color="auto"/>
            <w:left w:val="none" w:sz="0" w:space="0" w:color="auto"/>
            <w:bottom w:val="none" w:sz="0" w:space="0" w:color="auto"/>
            <w:right w:val="none" w:sz="0" w:space="0" w:color="auto"/>
          </w:divBdr>
        </w:div>
        <w:div w:id="1909530131">
          <w:marLeft w:val="0"/>
          <w:marRight w:val="0"/>
          <w:marTop w:val="0"/>
          <w:marBottom w:val="0"/>
          <w:divBdr>
            <w:top w:val="none" w:sz="0" w:space="0" w:color="auto"/>
            <w:left w:val="none" w:sz="0" w:space="0" w:color="auto"/>
            <w:bottom w:val="none" w:sz="0" w:space="0" w:color="auto"/>
            <w:right w:val="none" w:sz="0" w:space="0" w:color="auto"/>
          </w:divBdr>
        </w:div>
        <w:div w:id="110896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rjc.sharepoint.com/:w:/s/CollegeCouncil/EUpewZ1FmV1CgIT6ygBz9AkBEkLToc0UZUIE0l74OCOLJQ?e=qcBj9c"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srjc.sharepoint.com/:w:/s/CollegeCouncil/EfllDkohR_FIrAuXEu-pyXgBtl6Eckp0H5sSv2c0KxY3VQ?e=pJrJd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5A2A5B99269468068025353FFB7E3" ma:contentTypeVersion="28" ma:contentTypeDescription="Create a new document." ma:contentTypeScope="" ma:versionID="744980eaf82df1504e2137dc3bff8ba8">
  <xsd:schema xmlns:xsd="http://www.w3.org/2001/XMLSchema" xmlns:xs="http://www.w3.org/2001/XMLSchema" xmlns:p="http://schemas.microsoft.com/office/2006/metadata/properties" xmlns:ns2="94a891b3-8ad6-493b-9b4b-d681cc5389a0" xmlns:ns3="c1789741-fdc5-4432-a0fa-1baf49da5a6b" targetNamespace="http://schemas.microsoft.com/office/2006/metadata/properties" ma:root="true" ma:fieldsID="c2b42afac41d902f476a20d0fea00168" ns2:_="" ns3:_="">
    <xsd:import namespace="94a891b3-8ad6-493b-9b4b-d681cc5389a0"/>
    <xsd:import namespace="c1789741-fdc5-4432-a0fa-1baf49da5a6b"/>
    <xsd:element name="properties">
      <xsd:complexType>
        <xsd:sequence>
          <xsd:element name="documentManagement">
            <xsd:complexType>
              <xsd:all>
                <xsd:element ref="ns2:Related_x0020_Meeting_x0020_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91b3-8ad6-493b-9b4b-d681cc5389a0" elementFormDefault="qualified">
    <xsd:import namespace="http://schemas.microsoft.com/office/2006/documentManagement/types"/>
    <xsd:import namespace="http://schemas.microsoft.com/office/infopath/2007/PartnerControls"/>
    <xsd:element name="Related_x0020_Meeting_x0020_Date" ma:index="8" nillable="true" ma:displayName="Meeting Date" ma:format="DateOnly" ma:internalName="Related_x0020_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9" nillable="true" ma:displayName="Category" ma:default="Agendas" ma:format="Dropdown" ma:internalName="Category">
      <xsd:simpleType>
        <xsd:restriction base="dms:Choice">
          <xsd:enumeration value="Agendas"/>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Meeting_x0020_Date xmlns="94a891b3-8ad6-493b-9b4b-d681cc5389a0">2023-10-19T07:00:00+00:00</Related_x0020_Meeting_x0020_Date>
    <Category xmlns="c1789741-fdc5-4432-a0fa-1baf49da5a6b">Minutes</Category>
  </documentManagement>
</p:properties>
</file>

<file path=customXml/itemProps1.xml><?xml version="1.0" encoding="utf-8"?>
<ds:datastoreItem xmlns:ds="http://schemas.openxmlformats.org/officeDocument/2006/customXml" ds:itemID="{9BEB3AB7-A0CA-447B-8A0F-AACCC0F957B5}"/>
</file>

<file path=customXml/itemProps2.xml><?xml version="1.0" encoding="utf-8"?>
<ds:datastoreItem xmlns:ds="http://schemas.openxmlformats.org/officeDocument/2006/customXml" ds:itemID="{AA0A7853-ABAF-4F03-92B5-8CE276567BD8}">
  <ds:schemaRefs>
    <ds:schemaRef ds:uri="http://schemas.microsoft.com/sharepoint/v3/contenttype/forms"/>
  </ds:schemaRefs>
</ds:datastoreItem>
</file>

<file path=customXml/itemProps3.xml><?xml version="1.0" encoding="utf-8"?>
<ds:datastoreItem xmlns:ds="http://schemas.openxmlformats.org/officeDocument/2006/customXml" ds:itemID="{4988079E-A5FD-4BA9-84C9-61C2F47BA691}">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c08bc427-d3e6-49c2-a8fc-99fb21991c06"/>
    <ds:schemaRef ds:uri="16196296-462a-4b19-b4d0-26b8d8bbacb8"/>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SRJC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Nazario, Karolina</dc:creator>
  <cp:keywords/>
  <dc:description/>
  <cp:lastModifiedBy>Nazario, Karolina</cp:lastModifiedBy>
  <cp:revision>13</cp:revision>
  <dcterms:created xsi:type="dcterms:W3CDTF">2023-10-24T20:36:00Z</dcterms:created>
  <dcterms:modified xsi:type="dcterms:W3CDTF">2023-10-31T17:57:22Z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0x010100BD15A2A5B99269468068025353FFB7E3</vt:lpwstr>
  </property>
</Properties>
</file>